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Alliev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di madrelingua non italiana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della scuola primaria e secondaria di primo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27.0" w:type="dxa"/>
        <w:jc w:val="left"/>
        <w:tblInd w:w="-108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14427"/>
        <w:tblGridChange w:id="0">
          <w:tblGrid>
            <w:gridCol w:w="1442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SCHEDA PER IL PERCORSO DIDATTICO PERSONALIZZATO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da compilare sia per allievi neo-arrivati che per allievi di remota immigrazione o nati in Italia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con particolari bisogni linguistici e di apprendimento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72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 aggiornare periodicamente in base ai bisogni formativi via via rilevati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a.s. ________</w:t>
      </w:r>
    </w:p>
    <w:tbl>
      <w:tblPr>
        <w:tblStyle w:val="Table2"/>
        <w:tblW w:w="13279.0" w:type="dxa"/>
        <w:jc w:val="left"/>
        <w:tblInd w:w="425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88"/>
        <w:gridCol w:w="567"/>
        <w:gridCol w:w="512"/>
        <w:gridCol w:w="4308"/>
        <w:gridCol w:w="710"/>
        <w:gridCol w:w="1494"/>
        <w:tblGridChange w:id="0">
          <w:tblGrid>
            <w:gridCol w:w="5688"/>
            <w:gridCol w:w="567"/>
            <w:gridCol w:w="512"/>
            <w:gridCol w:w="4308"/>
            <w:gridCol w:w="710"/>
            <w:gridCol w:w="1494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 _______________________________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_______________________________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F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DI NASCITA E PROVENIENZA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MESE E ANNO DI ARRIVO IN ITALIA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DI ISCRIZIONE ALLA SCUOLA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ISTITUTO 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SCUOLA 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 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di compilazione del PDP 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7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7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DATI BIOGRAFICI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7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7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7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Biografia personale e familiare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7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77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L’allievo è: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771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immigrato con la famiglia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771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ricongiunto a famiglia immigrata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771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immigrato da solo (“minore non accompagnato”)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771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 in Italia da famiglia immigrata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771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figlio di coppia mista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771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giunto per adozione internazionale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771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sinto o rom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771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altro (specificare): 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 di studio dei genitori: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771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padre: ______________________________________________________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771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madre: ______________________________________________________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Professione dei genitori: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padre: ______________________________________________________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madre: ______________________________________________________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Livello di conoscenza della lingua italiana da parte dei genitori: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padre: ______________________________________________________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madre: ______________________________________________________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necessario un mediatore per comunicare con la famiglia?</w:t>
        <w:tab/>
        <w:t xml:space="preserve">Sì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Progetto migratorio della famiglia: _________________________________________________________________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oltre ai genitori vivono altre persone con l’allievo, indicare il numero di: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3490.0" w:type="dxa"/>
        <w:jc w:val="left"/>
        <w:tblInd w:w="-70.0" w:type="dxa"/>
        <w:tblLayout w:type="fixed"/>
        <w:tblLook w:val="0000"/>
      </w:tblPr>
      <w:tblGrid>
        <w:gridCol w:w="1690"/>
        <w:gridCol w:w="1800"/>
        <w:tblGridChange w:id="0">
          <w:tblGrid>
            <w:gridCol w:w="1690"/>
            <w:gridCol w:w="180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fratelli/sorelle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9" w:right="0" w:firstLine="29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|___|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nonni – nonne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9" w:right="0" w:firstLine="29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|___|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altri parenti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|___|___|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altre persone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|___|___|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L’allievo dispone a casa di un luogo idoneo per studiare?</w:t>
        <w:tab/>
        <w:t xml:space="preserve">Sì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Qualcuno lo aiuta nei compiti scolastici?</w:t>
        <w:tab/>
        <w:t xml:space="preserve">Sì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sì, specificare ______________________________________________________________________________________________________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 attività extrascolastiche ludico-sportive, musicali, di gruppo, ecc. pratica? _____________________________________________________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Ulteriori note __________________________________________________________________________________________________________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7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Biografia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7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17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All’estero, numero di anni, ordini e gradi di scuola frequentati: ____________________________________________________________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17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17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Italia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120" w:line="240" w:lineRule="auto"/>
        <w:ind w:left="720" w:right="170" w:hanging="10.99999999999994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e località della prima iscrizione in una scuola italiana, ordine, grado e classe a cui è stato iscritto: ___________________________________________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120" w:line="240" w:lineRule="auto"/>
        <w:ind w:left="720" w:right="170" w:hanging="10.99999999999994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scuole (indicare località, ordine e grado) e classi successivamente frequentate: ___________________________________________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720" w:right="17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120" w:line="240" w:lineRule="auto"/>
        <w:ind w:left="720" w:right="17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C’è corrispondenza tra età anagrafica e classe frequentata?</w:t>
        <w:tab/>
        <w:t xml:space="preserve">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Sì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57" w:right="170" w:firstLine="35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no: l’allievo frequenta una classe: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120" w:line="240" w:lineRule="auto"/>
        <w:ind w:left="0" w:right="17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superiore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rispetto all’età anagrafica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quanti anni è superiore  |___|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3240"/>
        </w:tabs>
        <w:spacing w:after="0" w:before="120" w:line="240" w:lineRule="auto"/>
        <w:ind w:left="720" w:right="17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inferiore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rispetto all’età anagrafica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quanti anni è inferiore  |___|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714" w:right="17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120" w:line="240" w:lineRule="auto"/>
        <w:ind w:left="714" w:right="17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L’eventuale ritardo scolastico è dovuto a: </w:t>
      </w:r>
    </w:p>
    <w:tbl>
      <w:tblPr>
        <w:tblStyle w:val="Table4"/>
        <w:tblW w:w="13722.0" w:type="dxa"/>
        <w:jc w:val="left"/>
        <w:tblInd w:w="558.0" w:type="dxa"/>
        <w:tblLayout w:type="fixed"/>
        <w:tblLook w:val="0000"/>
      </w:tblPr>
      <w:tblGrid>
        <w:gridCol w:w="8322"/>
        <w:gridCol w:w="5400"/>
        <w:tblGridChange w:id="0">
          <w:tblGrid>
            <w:gridCol w:w="8322"/>
            <w:gridCol w:w="540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40" w:lineRule="auto"/>
              <w:ind w:left="329" w:right="17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bocciature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0"/>
              </w:tabs>
              <w:spacing w:after="0" w:before="120" w:line="240" w:lineRule="auto"/>
              <w:ind w:left="0" w:right="17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Sì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numero bocciature   |___|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3600"/>
                <w:tab w:val="left" w:leader="none" w:pos="4320"/>
                <w:tab w:val="left" w:leader="none" w:pos="7200"/>
              </w:tabs>
              <w:spacing w:after="0" w:before="120" w:line="240" w:lineRule="auto"/>
              <w:ind w:left="329" w:right="17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prima iscrizione in Italia ad una classe inferiore all’età anagrafica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0"/>
                <w:tab w:val="left" w:leader="none" w:pos="7200"/>
              </w:tabs>
              <w:spacing w:after="0" w:before="120" w:line="240" w:lineRule="auto"/>
              <w:ind w:left="0" w:right="17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Sì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numero anni di divario   |___|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3600"/>
                <w:tab w:val="left" w:leader="none" w:pos="4320"/>
              </w:tabs>
              <w:spacing w:after="0" w:before="120" w:line="240" w:lineRule="auto"/>
              <w:ind w:left="329" w:right="17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ingresso nel sistema scolastico estero in età diversa da quella prevista in Italia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44"/>
              </w:tabs>
              <w:spacing w:after="0" w:before="120" w:line="240" w:lineRule="auto"/>
              <w:ind w:left="0" w:right="17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Sì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età d’ingresso   |___|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40" w:lineRule="auto"/>
              <w:ind w:left="329" w:right="17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interruzione degli studi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40" w:lineRule="auto"/>
              <w:ind w:left="329" w:right="17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(specificare) ___________________________________________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0"/>
              </w:tabs>
              <w:spacing w:after="0" w:before="120" w:line="240" w:lineRule="auto"/>
              <w:ind w:left="0" w:right="17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Sì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numero anni d’interruzione   |___|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7"/>
                <w:tab w:val="left" w:leader="none" w:pos="4320"/>
                <w:tab w:val="left" w:leader="none" w:pos="72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434" w:right="0" w:hanging="107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 caso l’allievo sia incorso in bocciature, indicarne il numero nei rispettivi ordini: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120" w:line="240" w:lineRule="auto"/>
        <w:ind w:left="720" w:right="0" w:hanging="10.99999999999994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primaria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numero bocciature |___|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120" w:line="240" w:lineRule="auto"/>
        <w:ind w:left="720" w:right="0" w:hanging="10.99999999999994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secondaria di primo grado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numero bocciature |___|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77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77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L’allievo si avvale dell’insegnamento della religione cattolica?</w:t>
        <w:tab/>
        <w:t xml:space="preserve">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Sì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77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L’allievo è seguito da qualche specialista (es: logopedista, psicologo, ecc)?</w:t>
        <w:tab/>
        <w:t xml:space="preserve">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Sì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(specificare) __________________________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77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L’allievo è seguito dal Servizio Sociale?</w:t>
        <w:tab/>
        <w:t xml:space="preserve">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Sì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77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Biografia linguistica</w:t>
      </w:r>
      <w:r w:rsidDel="00000000" w:rsidR="00000000" w:rsidRPr="00000000">
        <w:rPr>
          <w:rtl w:val="0"/>
        </w:rPr>
      </w:r>
    </w:p>
    <w:tbl>
      <w:tblPr>
        <w:tblStyle w:val="Table5"/>
        <w:tblW w:w="14502.999999999996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3402"/>
        <w:gridCol w:w="3543"/>
        <w:gridCol w:w="4189"/>
        <w:tblGridChange w:id="0">
          <w:tblGrid>
            <w:gridCol w:w="3369"/>
            <w:gridCol w:w="3402"/>
            <w:gridCol w:w="3543"/>
            <w:gridCol w:w="418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480" w:lineRule="auto"/>
              <w:ind w:left="0" w:right="7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Lingua d’origine: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7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7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Conoscenza: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25" w:right="771" w:hanging="4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orale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26" w:right="771" w:hanging="42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sia orale che scritta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26" w:right="771" w:hanging="42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solo comprensione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26" w:right="771" w:hanging="42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sia comprensione che produzione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480" w:lineRule="auto"/>
              <w:ind w:left="0" w:right="7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Lingua usata in famiglia: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7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7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7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Lingua/e principale/i di scolarizzazione nel Paese d’origine: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480" w:lineRule="auto"/>
              <w:ind w:left="0" w:right="7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7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(se diversa/e dalla lingua d’origine) Conoscenza: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25" w:right="771" w:hanging="4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orale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25" w:right="771" w:hanging="4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sia orale che scritta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7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Altre lingue straniere acquisite/apprese: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25" w:right="771" w:hanging="4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 percorso di migrazione (solo acquisizione spontanea):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771" w:firstLine="4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77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59" w:right="771" w:hanging="4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 percorso scolastico o in corsi extrascolastici: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771" w:firstLine="4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1" w:firstLine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7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56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67"/>
        <w:tblGridChange w:id="0">
          <w:tblGrid>
            <w:gridCol w:w="14567"/>
          </w:tblGrid>
        </w:tblGridChange>
      </w:tblGrid>
      <w:tr>
        <w:trPr>
          <w:cantSplit w:val="0"/>
          <w:trHeight w:val="10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Alfabeti conosciuti: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425" w:right="771" w:hanging="4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alfabeto latino (spagnolo, albanese, rumeno, ecc.): ______________________________________________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425" w:right="771" w:hanging="4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altri alfabeti e scritture (ideogrammi cinesi, caratteri cirillici, arabo, urdu, ecc.): _____________________________________________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77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5760"/>
          <w:tab w:val="left" w:leader="none" w:pos="7740"/>
        </w:tabs>
        <w:spacing w:after="0" w:before="240" w:line="240" w:lineRule="auto"/>
        <w:ind w:left="0" w:right="77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L’allievo frequenta corsi di mantenimento/sviluppo della lingua d’origine?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5760"/>
          <w:tab w:val="left" w:leader="none" w:pos="7740"/>
        </w:tabs>
        <w:spacing w:after="0" w:before="120" w:line="240" w:lineRule="auto"/>
        <w:ind w:left="0" w:right="-17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Sì (specificare ente organizzatore, sede, ecc.) ________________________________________________________________________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5760"/>
          <w:tab w:val="left" w:leader="none" w:pos="7740"/>
        </w:tabs>
        <w:spacing w:after="0" w:before="240" w:line="240" w:lineRule="auto"/>
        <w:ind w:left="0" w:right="-17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che età l’allievo è venuto a contatto con la lingua italiana e in che contesto? _______________________________________________________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5760"/>
          <w:tab w:val="left" w:leader="none" w:pos="7740"/>
        </w:tabs>
        <w:spacing w:after="0" w:before="180" w:line="240" w:lineRule="auto"/>
        <w:ind w:left="0" w:right="77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Frequenta attualmente corsi extrascolastici di italiano come L2?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5760"/>
          <w:tab w:val="left" w:leader="none" w:pos="7740"/>
        </w:tabs>
        <w:spacing w:after="0" w:before="120" w:line="240" w:lineRule="auto"/>
        <w:ind w:left="0" w:right="-17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Sì (specificare ente organizzatore, sede, ecc.) ________________________________________________________________________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5760"/>
          <w:tab w:val="left" w:leader="none" w:pos="7740"/>
        </w:tabs>
        <w:spacing w:after="0" w:before="180" w:line="240" w:lineRule="auto"/>
        <w:ind w:left="0" w:right="-17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 occasioni di contatto con parlanti italiani al di fuori dell’ambito scolastico?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5760"/>
          <w:tab w:val="left" w:leader="none" w:pos="7740"/>
        </w:tabs>
        <w:spacing w:after="0" w:before="120" w:line="240" w:lineRule="auto"/>
        <w:ind w:left="0" w:right="-17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Sì (specificare tipo di contatti, ambito, frequenza, ecc.)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5760"/>
          <w:tab w:val="left" w:leader="none" w:pos="7740"/>
        </w:tabs>
        <w:spacing w:after="0" w:before="120" w:line="240" w:lineRule="auto"/>
        <w:ind w:left="0" w:right="-17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5760"/>
          <w:tab w:val="left" w:leader="none" w:pos="7740"/>
        </w:tabs>
        <w:spacing w:after="0" w:before="120" w:line="240" w:lineRule="auto"/>
        <w:ind w:left="0" w:right="-17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5760"/>
          <w:tab w:val="left" w:leader="none" w:pos="7740"/>
        </w:tabs>
        <w:spacing w:after="0" w:before="120" w:line="240" w:lineRule="auto"/>
        <w:ind w:left="0" w:right="-17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5760"/>
          <w:tab w:val="left" w:leader="none" w:pos="7740"/>
        </w:tabs>
        <w:spacing w:after="0" w:before="120" w:line="240" w:lineRule="auto"/>
        <w:ind w:left="0" w:right="-17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5760"/>
          <w:tab w:val="left" w:leader="none" w:pos="7740"/>
        </w:tabs>
        <w:spacing w:after="0" w:before="120" w:line="240" w:lineRule="auto"/>
        <w:ind w:left="0" w:right="-17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5760"/>
          <w:tab w:val="left" w:leader="none" w:pos="7740"/>
        </w:tabs>
        <w:spacing w:after="0" w:before="120" w:line="240" w:lineRule="auto"/>
        <w:ind w:left="0" w:right="-17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5760"/>
          <w:tab w:val="left" w:leader="none" w:pos="7740"/>
        </w:tabs>
        <w:spacing w:after="0" w:before="120" w:line="240" w:lineRule="auto"/>
        <w:ind w:left="0" w:right="-17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5760"/>
          <w:tab w:val="left" w:leader="none" w:pos="7740"/>
        </w:tabs>
        <w:spacing w:after="0" w:before="120" w:line="240" w:lineRule="auto"/>
        <w:ind w:left="0" w:right="-17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tbl>
      <w:tblPr>
        <w:tblStyle w:val="Table7"/>
        <w:tblW w:w="1465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31"/>
        <w:gridCol w:w="8983"/>
        <w:gridCol w:w="2341"/>
        <w:tblGridChange w:id="0">
          <w:tblGrid>
            <w:gridCol w:w="3331"/>
            <w:gridCol w:w="8983"/>
            <w:gridCol w:w="2341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2810"/>
                <w:tab w:val="left" w:leader="none" w:pos="427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descrittori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note/osservazioni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Relazione/socialità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ben inserito e accettato negli scambi con i pari.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Talvolta è isolato.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un numero ridotto di scambi con i pari e di scelte da parte dei compagni.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relaziona esclusivamente con pari di madrelingua non italiana.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riscontra un isolamento relazionale dovuto a: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autoesclusione;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clima della classe di non accettazione e di chiusura;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…………………………………….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frequenti relazioni con i pari nel tempo extrascolastico.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scarsi scambi e relazioni con i pari nel tempo extrascolastico.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ha scambi e relazioni con i pari nel tempo extrascolastico.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 tempo extrascolastico intrattiene relazioni solo con pari di madrelingua non italiana.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Manifesta un atteggiamento di fiducia nei confronti degli adulti.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rivolge all’adulto solo in alcune occasioni.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rivolge solo ad alcuni adulti.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si rivolge mai all’adulto.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relaziona con i pari e/o con gli adulti, anche ricorrendo a linguaggi non verbali.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Fiducia in se stesso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Mostra fiducia in se stesso e senso di responsabilità.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Richiede e richiama l’attenzione.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Chiede spiegazioni, esprime dubbi e richieste.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Raramente sollecita attenzione e aiuto.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Alterna momenti di fiducia in se stesso ad altri di scoraggiamento.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apatico e scoraggiato.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Manifesta disagio con aggressività e non rispetto delle regole.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Motivazione, interesse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motivato ad apprendere.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appare motivato ad apprendere.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Mostra interesse verso tutte le attività proposte.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Mostra interesse solo in alcuni casi.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mostra alcun interesse.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atteggiamenti di rifiuto/passività/………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Atteggiamento verso lingua e cultura d’origine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Mantiene e sviluppa la L1 a casa e con i connazionali.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 riferimenti spontanei al proprio Paese d’origine e alla propria L1.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 riferimenti al proprio Paese d’origine e alla propria L1 solo se sollecitato.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Nei confronti del proprio Paese d’origine e della propria L1 esprime chiusura, difesa, vergogna, …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5760"/>
          <w:tab w:val="left" w:leader="none" w:pos="7740"/>
        </w:tabs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65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31"/>
        <w:gridCol w:w="11324"/>
        <w:tblGridChange w:id="0">
          <w:tblGrid>
            <w:gridCol w:w="3331"/>
            <w:gridCol w:w="11324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pregresse (extralinguistiche e in lingua d’origine)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5760"/>
          <w:tab w:val="left" w:leader="none" w:pos="7740"/>
        </w:tabs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65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31"/>
        <w:gridCol w:w="11324"/>
        <w:tblGridChange w:id="0">
          <w:tblGrid>
            <w:gridCol w:w="3331"/>
            <w:gridCol w:w="11324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in italiano L2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5760"/>
          <w:tab w:val="left" w:leader="none" w:pos="7740"/>
        </w:tabs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Considerati i bisogni specifici dell’allievo, la scuola opera le seguenti scelte rispetto alle singole discipline, distribuite nelle diverse aree di apprendimento: </w:t>
      </w:r>
    </w:p>
    <w:tbl>
      <w:tblPr>
        <w:tblStyle w:val="Table10"/>
        <w:tblW w:w="148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58"/>
        <w:gridCol w:w="2268"/>
        <w:gridCol w:w="2268"/>
        <w:gridCol w:w="6756"/>
        <w:tblGridChange w:id="0">
          <w:tblGrid>
            <w:gridCol w:w="3558"/>
            <w:gridCol w:w="2268"/>
            <w:gridCol w:w="2268"/>
            <w:gridCol w:w="675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Programmazione personalizzata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Sospensione/riduzione/sostituzione/gestione della disciplina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LINGUA ITALIANA</w:t>
            </w:r>
          </w:p>
        </w:tc>
        <w:tc>
          <w:tcPr>
            <w:tcBorders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8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58"/>
        <w:gridCol w:w="2268"/>
        <w:gridCol w:w="2268"/>
        <w:gridCol w:w="6756"/>
        <w:tblGridChange w:id="0">
          <w:tblGrid>
            <w:gridCol w:w="3558"/>
            <w:gridCol w:w="2268"/>
            <w:gridCol w:w="2268"/>
            <w:gridCol w:w="6756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3f3f3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LINGUE COMUNITARIE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Tedesco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8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58"/>
        <w:gridCol w:w="2268"/>
        <w:gridCol w:w="2268"/>
        <w:gridCol w:w="6756"/>
        <w:tblGridChange w:id="0">
          <w:tblGrid>
            <w:gridCol w:w="3558"/>
            <w:gridCol w:w="2268"/>
            <w:gridCol w:w="2268"/>
            <w:gridCol w:w="6756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STORIA CON EDUCAZIONE ALLA CITTADINANZA, GEOGRAFIA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Storia con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Educazione alla cittadinanza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8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58"/>
        <w:gridCol w:w="2268"/>
        <w:gridCol w:w="2268"/>
        <w:gridCol w:w="6756"/>
        <w:tblGridChange w:id="0">
          <w:tblGrid>
            <w:gridCol w:w="3558"/>
            <w:gridCol w:w="2268"/>
            <w:gridCol w:w="2268"/>
            <w:gridCol w:w="6756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3f3f3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MATEMATICA, SCIENZE, TECNOLOGIA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Scienze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Tecnologia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4"/>
        <w:tblW w:w="148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58"/>
        <w:gridCol w:w="2268"/>
        <w:gridCol w:w="2268"/>
        <w:gridCol w:w="6756"/>
        <w:tblGridChange w:id="0">
          <w:tblGrid>
            <w:gridCol w:w="3558"/>
            <w:gridCol w:w="2268"/>
            <w:gridCol w:w="2268"/>
            <w:gridCol w:w="6756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3f3f3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MUSICA, ARTE E IMMAGINE, SCIENZE MOTORIE E SPORTIVE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Arte e Immagine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Scienze motorie e sportive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8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58"/>
        <w:gridCol w:w="2268"/>
        <w:gridCol w:w="2268"/>
        <w:gridCol w:w="6756"/>
        <w:tblGridChange w:id="0">
          <w:tblGrid>
            <w:gridCol w:w="3558"/>
            <w:gridCol w:w="2268"/>
            <w:gridCol w:w="2268"/>
            <w:gridCol w:w="6756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RELIGIONE CATTOLICA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5760"/>
                <w:tab w:val="left" w:leader="none" w:pos="77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850.0" w:type="dxa"/>
        <w:jc w:val="left"/>
        <w:tblInd w:w="-108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14850"/>
        <w:tblGridChange w:id="0">
          <w:tblGrid>
            <w:gridCol w:w="1485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i rammenta che, come indicato nel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capitolo 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delle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Linee guida 2012 per le istituzioni scolastiche e formative della provincia di Trento - Inserimento e integrazione degli studenti stranieri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la programmazione di un percorso personalizzato comporta la scelta di argomenti e di strategie didattiche particolari di cui, necessariamente, si dovrà tener conto anche in sede di valutazione degli apprendimenti e di valutazione degli studenti. Personalizzazione e valutazione sono infatti due processi profondamente e necessariamente connessi.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Per tutte le attenzioni e indicazioni operative connesse al processo di valutazione, si rimanda a quanto contenuto nei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paragrafi 5.4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5.5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del capitolo sopracitato.</w:t>
            </w:r>
          </w:p>
        </w:tc>
      </w:tr>
    </w:tbl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LABORATORIO DI ITALIANO L2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42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13"/>
        <w:gridCol w:w="7214"/>
        <w:tblGridChange w:id="0">
          <w:tblGrid>
            <w:gridCol w:w="7213"/>
            <w:gridCol w:w="721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 lo sviluppo delle competenze di lettura e scrittura in alfabeto latino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2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rete tra ______________________________________________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454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frequenza: _____________________________________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454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durata: _____________________________________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3"/>
              </w:tabs>
              <w:spacing w:after="0" w:before="120" w:line="240" w:lineRule="auto"/>
              <w:ind w:left="453" w:right="0" w:hanging="4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Interno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454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frequenza: _____________________________________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454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durata: _____________________________________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allievi: ______________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</w:tabs>
              <w:spacing w:after="0" w:before="0" w:line="240" w:lineRule="auto"/>
              <w:ind w:left="0" w:right="0" w:firstLine="2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</w:tabs>
              <w:spacing w:after="0" w:before="0" w:line="240" w:lineRule="auto"/>
              <w:ind w:left="0" w:right="0" w:firstLine="2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Facilitatore linguistico: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</w:tabs>
              <w:spacing w:after="0" w:before="120" w:line="240" w:lineRule="auto"/>
              <w:ind w:left="1173" w:right="0" w:hanging="74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risorsa interna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</w:tabs>
              <w:spacing w:after="0" w:before="120" w:line="240" w:lineRule="auto"/>
              <w:ind w:left="1174" w:right="0" w:hanging="74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risorsa esterna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Nominativo: _______________________________________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Eventuali note: ____________________________________________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 la comunicazione interpersonale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2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rete tra ______________________________________________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454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frequenza: _____________________________________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454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durata: _____________________________________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3"/>
              </w:tabs>
              <w:spacing w:after="0" w:before="120" w:line="240" w:lineRule="auto"/>
              <w:ind w:left="454" w:right="0" w:hanging="4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Interno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454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frequenza: _____________________________________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454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durata: _____________________________________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Livello: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</w:tabs>
              <w:spacing w:after="0" w:before="120" w:line="240" w:lineRule="auto"/>
              <w:ind w:left="1173" w:right="0" w:hanging="74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base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</w:tabs>
              <w:spacing w:after="0" w:before="120" w:line="240" w:lineRule="auto"/>
              <w:ind w:left="1173" w:right="0" w:hanging="74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intermedio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</w:tabs>
              <w:spacing w:after="0" w:before="120" w:line="240" w:lineRule="auto"/>
              <w:ind w:left="1173" w:right="0" w:hanging="74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avanzato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allievi: ______________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</w:tabs>
              <w:spacing w:after="0" w:before="0" w:line="240" w:lineRule="auto"/>
              <w:ind w:left="0" w:right="0" w:firstLine="2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</w:tabs>
              <w:spacing w:after="0" w:before="0" w:line="240" w:lineRule="auto"/>
              <w:ind w:left="0" w:right="0" w:firstLine="2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Facilitatore linguistico: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</w:tabs>
              <w:spacing w:after="0" w:before="120" w:line="240" w:lineRule="auto"/>
              <w:ind w:left="1173" w:right="0" w:hanging="74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risorsa interna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</w:tabs>
              <w:spacing w:after="0" w:before="120" w:line="240" w:lineRule="auto"/>
              <w:ind w:left="1173" w:right="0" w:hanging="74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risorsa esterna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Nominativo: _______________________________________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Eventuali note: ____________________________________________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42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13"/>
        <w:gridCol w:w="7214"/>
        <w:tblGridChange w:id="0">
          <w:tblGrid>
            <w:gridCol w:w="7213"/>
            <w:gridCol w:w="721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 lo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2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rete tra ______________________________________________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454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frequenza: _____________________________________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454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durata: _____________________________________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3"/>
              </w:tabs>
              <w:spacing w:after="0" w:before="120" w:line="240" w:lineRule="auto"/>
              <w:ind w:left="454" w:right="0" w:hanging="4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Interno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454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frequenza: _____________________________________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454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durata: _____________________________________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Discipline coinvolte: ________________________________________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allievi: ______________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</w:tabs>
              <w:spacing w:after="0" w:before="0" w:line="240" w:lineRule="auto"/>
              <w:ind w:left="0" w:right="0" w:firstLine="2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</w:tabs>
              <w:spacing w:after="0" w:before="0" w:line="240" w:lineRule="auto"/>
              <w:ind w:left="0" w:right="0" w:firstLine="2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Facilitatore linguistico: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</w:tabs>
              <w:spacing w:after="0" w:before="120" w:line="240" w:lineRule="auto"/>
              <w:ind w:left="1173" w:right="0" w:hanging="74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risorsa interna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</w:tabs>
              <w:spacing w:after="0" w:before="120" w:line="240" w:lineRule="auto"/>
              <w:ind w:left="1173" w:right="0" w:hanging="74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risorsa esterna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Nominativo: _______________________________________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Eventuali note: ____________________________________________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 la preparazione all’esame di stato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2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rete tra ______________________________________________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454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frequenza: _____________________________________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454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durata: _____________________________________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3"/>
              </w:tabs>
              <w:spacing w:after="0" w:before="120" w:line="240" w:lineRule="auto"/>
              <w:ind w:left="454" w:right="0" w:hanging="4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Interno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454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frequenza: _____________________________________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454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durata: _____________________________________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Discipline coinvolte: ________________________________________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allievi: ______________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</w:tabs>
              <w:spacing w:after="0" w:before="0" w:line="240" w:lineRule="auto"/>
              <w:ind w:left="0" w:right="0" w:firstLine="2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</w:tabs>
              <w:spacing w:after="0" w:before="0" w:line="240" w:lineRule="auto"/>
              <w:ind w:left="0" w:right="0" w:firstLine="2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Facilitatore linguistico: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</w:tabs>
              <w:spacing w:after="0" w:before="120" w:line="240" w:lineRule="auto"/>
              <w:ind w:left="1173" w:right="0" w:hanging="74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risorsa interna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</w:tabs>
              <w:spacing w:after="0" w:before="120" w:line="240" w:lineRule="auto"/>
              <w:ind w:left="1173" w:right="0" w:hanging="74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risorsa esterna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Nominativo: _______________________________________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Eventuali note: ____________________________________________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PROGRAMMAZIONE PERSONALIZZATA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LINGUA ITALIANA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Docente: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________________________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42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9"/>
        <w:gridCol w:w="4809"/>
        <w:gridCol w:w="4809"/>
        <w:tblGridChange w:id="0">
          <w:tblGrid>
            <w:gridCol w:w="4809"/>
            <w:gridCol w:w="4809"/>
            <w:gridCol w:w="4809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229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RICEZIONE ORALE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PRODUZIONE ORALE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INTERAZIONE ORALE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0"/>
        <w:tblW w:w="1442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9"/>
        <w:gridCol w:w="4809"/>
        <w:gridCol w:w="4809"/>
        <w:tblGridChange w:id="0">
          <w:tblGrid>
            <w:gridCol w:w="4809"/>
            <w:gridCol w:w="4809"/>
            <w:gridCol w:w="4809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229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RICEZIONE SCRITTA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PRODUZIONE SCRITTA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INTERAZIONE SCRITTA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42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13"/>
        <w:gridCol w:w="7214"/>
        <w:tblGridChange w:id="0">
          <w:tblGrid>
            <w:gridCol w:w="7213"/>
            <w:gridCol w:w="721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PADRONANZA GRAMMATICALE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PADRONANZA FONOLOGICA E ORTOGRAFICA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442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13"/>
        <w:gridCol w:w="7214"/>
        <w:tblGridChange w:id="0">
          <w:tblGrid>
            <w:gridCol w:w="7213"/>
            <w:gridCol w:w="721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STRUTTURE GRAMMATICALI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STRATEGIE E STRUMENTI: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utilizzando il repertorio presente nell’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appendice-strategie e strumenti.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PROGRAMMAZIONE PERSONALIZZATA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LINGUE COMUNITARIE (TEDESCO)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Docente: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________________________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442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8"/>
        <w:gridCol w:w="4808"/>
        <w:gridCol w:w="4808"/>
        <w:tblGridChange w:id="0">
          <w:tblGrid>
            <w:gridCol w:w="4808"/>
            <w:gridCol w:w="4808"/>
            <w:gridCol w:w="4808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ABILITA’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Sfruttare le proprie conoscenze, il contesto e altri indizi a disposizione per cogliere i principali contenuti di una comunicazione orale, audiovisiva o scritta.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Trasferire e utilizzare quanto appreso per interagire in situazioni strutturate su argomenti di vita quotidiana.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STRATEGIE E STRUMENTI: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utilizzando il repertorio presente nell’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appendice-strategie e strumenti.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PROGRAMMAZIONE PERSONALIZZATA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LINGUE COMUNITARIE (INGLESE)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Docente: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________________________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442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8"/>
        <w:gridCol w:w="4808"/>
        <w:gridCol w:w="4808"/>
        <w:tblGridChange w:id="0">
          <w:tblGrid>
            <w:gridCol w:w="4808"/>
            <w:gridCol w:w="4808"/>
            <w:gridCol w:w="4808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ABILITA’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Sfruttare le proprie conoscenze, il contesto e altri indizi a disposizione per cogliere i principali contenuti di una comunicazione orale, audiovisiva o scritta.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Trasferire e utilizzare quanto appreso per interagire in situazioni strutturate su argomenti di vita quotidiana.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STRATEGIE E STRUMENTI: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utilizzando il repertorio presente nell’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appendice-strategie e strumenti.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PROGRAMMAZIONE PERSONALIZZATA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Docente: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________________________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442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9"/>
        <w:gridCol w:w="4809"/>
        <w:gridCol w:w="4809"/>
        <w:tblGridChange w:id="0">
          <w:tblGrid>
            <w:gridCol w:w="4809"/>
            <w:gridCol w:w="4809"/>
            <w:gridCol w:w="480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ABILITA’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Comprendere eventi relativi al passato e alla contemporaneità, contestualizzandoli nello spazio e nel tempo.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Cogliere relazioni causali e interrelazioni.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Comprendere che la storia è un processo di ricostruzione del passato, condizionato dalla disponibilità delle fonti.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Utilizzare i procedimenti del metodo storico e il lavoro su fonti per compiere semplici operazioni di ricerca storica.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Riconoscere le componenti costitutive di un quadro di civiltà e le loro interdipendenze.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Operare confronti tra le varie modalità con cui gli uomini nel tempo hanno dato risposta ai loro bisogni e problemi, rilevando cambiamenti e permanenze nelle diverse civiltà.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STRATEGIE E STRUMENTI: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utilizzando il repertorio presente nell’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appendice-strategie e strumenti.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PROGRAMMAZIONE PERSONALIZZATA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GEOGRAFIA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Docente: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________________________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442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9"/>
        <w:gridCol w:w="4809"/>
        <w:gridCol w:w="4809"/>
        <w:tblGridChange w:id="0">
          <w:tblGrid>
            <w:gridCol w:w="4809"/>
            <w:gridCol w:w="4809"/>
            <w:gridCol w:w="480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ABILITA’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Leggere l’organizzazione di un territorio utilizzando gli strumenti e i principi della geografia.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Interpretare tracce e fenomeni e compiere su di essi operazioni di classificazione, correlazione, inferenza e generalizzazione.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Comprendere, a partire dall’analisi di un paesaggio noto, che ogni territorio è una struttura complessa e dinamica, caratterizzata dall’interazione tra uomo e ambiente.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Conoscere territori vicini e lontani e ambienti diversi; confrontarli cogliendo i vari punti di vista con cui si può osservare la realtà geografica (geografia fisica, antropologica, economica, politica, ecc.).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Riconoscere le conseguente positive e negative dell’azione dell’uomo sul territorio.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Rispettare l’ambiente e agire in modo responsabile nell’ottica di uno sviluppo sostenibile.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STRATEGIE E STRUMENTI: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utilizzando il repertorio presente nell’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appendice-strategie e strumenti.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PROGRAMMAZIONE PERSONALIZZATA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MATEMATICA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Docente: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________________________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442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9"/>
        <w:gridCol w:w="4809"/>
        <w:gridCol w:w="4809"/>
        <w:tblGridChange w:id="0">
          <w:tblGrid>
            <w:gridCol w:w="4809"/>
            <w:gridCol w:w="4809"/>
            <w:gridCol w:w="480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ABILITA’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Utilizzare con sicurezza le tecniche e le procedure di calcolo aritmetico scritto e mentale, con riferimento a contesti reali.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Rappresentare, confrontare ed analizzare figure geometriche, soprattutto a partire da situazioni reali.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Rilevare dati significativi, analizzarli, interpretarli, sviluppare ragionamenti sugli stessi, utilizzando consapevolmente rappresentazioni grafiche e strumenti di calcolo.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Riconoscere e risolvere problemi di vario genere, individuando le strategie appropriate.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STRATEGIE E STRUMENTI: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utilizzando il repertorio presente nell’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appendice-strategie e strumenti.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PROGRAMMAZIONE PERSONALIZZATA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SCIENZE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Docente: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________________________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442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9"/>
        <w:gridCol w:w="4809"/>
        <w:gridCol w:w="4809"/>
        <w:tblGridChange w:id="0">
          <w:tblGrid>
            <w:gridCol w:w="4809"/>
            <w:gridCol w:w="4809"/>
            <w:gridCol w:w="480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Osservare ed analizzare fenomeni appartenenti alla realtà naturale e agli aspetti della vita quotidiana.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Fare e verificare ipotesi, utilizzando semplici schematizzazioni e modellizzazioni.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Riconoscere le principali interazioni tra mondo naturale e comunità umana, individuando anche eventuali problematicità.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Utilizzare il proprio patrimonio di conoscenze per comprendere le problematiche legate al rispetto della salute e dell’ambiente.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STRATEGIE E STRUMENTI: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utilizzando il repertorio presente nell’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appendice-strategie e strumenti.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PROGRAMMAZIONE PERSONALIZZATA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TECNOLOGIA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Docente: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________________________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442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9"/>
        <w:gridCol w:w="4809"/>
        <w:gridCol w:w="4809"/>
        <w:tblGridChange w:id="0">
          <w:tblGrid>
            <w:gridCol w:w="4809"/>
            <w:gridCol w:w="4809"/>
            <w:gridCol w:w="480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ABILITA’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Progettare e realizzare semplici manufatti e strumenti, ripercorrendo le fasi del processo.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Utilizzare con dimestichezza le più comuni tecnologie in funzione del lavoro scolastico.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Essere consapevoli delle potenzialità, dei limiti e dei rischi nell’uso delle tecnologie.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STRATEGIE E STRUMENTI: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utilizzando il repertorio presente nell’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appendice-strategie e strumenti.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PROGRAMMAZIONE PERSONALIZZATA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MUSICA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Docente: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________________________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442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9"/>
        <w:gridCol w:w="4809"/>
        <w:gridCol w:w="4809"/>
        <w:tblGridChange w:id="0">
          <w:tblGrid>
            <w:gridCol w:w="4809"/>
            <w:gridCol w:w="4809"/>
            <w:gridCol w:w="480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Eseguire in modo espressivo, collettivamente e individualmente, brani vocali e/o strumentali, avvalendosi anche di strumentazioni elettroniche.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Improvvisare, rielaborare, comporre brani vocali e/o strumentali, integrando altre forme artistiche quali danza, teatro, arti plastiche e multimedialità.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STRATEGIE E STRUMENTI: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utilizzando il repertorio presente nell’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appendice-strategie e strumenti.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PROGRAMMAZIONE PERSONALIZZATA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ARTE E IMMAGINE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Docente: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________________________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442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9"/>
        <w:gridCol w:w="4809"/>
        <w:gridCol w:w="4809"/>
        <w:tblGridChange w:id="0">
          <w:tblGrid>
            <w:gridCol w:w="4809"/>
            <w:gridCol w:w="4809"/>
            <w:gridCol w:w="480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Sperimentare, rielaborare, creare immagini e/o oggetti utilizzando tecniche e codici di vario tipo.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Utilizzare conoscenze ed abilità percettivo-visive per leggere in modo consapevole e critico i messaggi visivi presenti nell’ambiente.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STRATEGIE E STRUMENTI: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utilizzando il repertorio presente nell’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appendice-strategie e strumenti.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PROGRAMMAZIONE PERSONALIZZATA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SCIENZE MOTORIE E SPORTIVE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Docente: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________________________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442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9"/>
        <w:gridCol w:w="4809"/>
        <w:gridCol w:w="4809"/>
        <w:tblGridChange w:id="0">
          <w:tblGrid>
            <w:gridCol w:w="4809"/>
            <w:gridCol w:w="4809"/>
            <w:gridCol w:w="480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ABILITA’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Partecipare a giochi di movimento e di squadra, comprendendone e rispettandone le regole.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Assumere comportamenti rispettosi della salute e della sicurezza proprie ed altrui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STRATEGIE E STRUMENTI: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utilizzando il repertorio presente nell’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appendice-strategie e strumenti.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Tutti i docenti del consiglio di classe: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442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9"/>
        <w:gridCol w:w="4809"/>
        <w:gridCol w:w="4809"/>
        <w:tblGridChange w:id="0">
          <w:tblGrid>
            <w:gridCol w:w="4809"/>
            <w:gridCol w:w="4809"/>
            <w:gridCol w:w="4809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707.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3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segnala che i dati biografici sono per la maggior parte reperibili nella documentazione già presente a scuola (sintesi biografiche emerse dai colloqui svolti nelle prime fasi di inserimento, dati eventualmente forniti dal mediatore interculturale, PDP precedentemente compilati e qualsiasi altra documentazione presente nel fascicolo personale dell’allievo).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</w:footnote>
  <w:footnote w:id="1">
    <w:p w:rsidR="00000000" w:rsidDel="00000000" w:rsidP="00000000" w:rsidRDefault="00000000" w:rsidRPr="00000000" w14:paraId="000003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Tratti e adattati 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Quaderno dell’integrazione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 G. Favaro e L. Luatti</w:t>
      </w:r>
    </w:p>
  </w:footnote>
  <w:footnote w:id="2">
    <w:p w:rsidR="00000000" w:rsidDel="00000000" w:rsidP="00000000" w:rsidRDefault="00000000" w:rsidRPr="00000000" w14:paraId="000003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INDICARE IN TERMINI POSITIVI, facendo riferimento al “bilancio di competenze” effettuato, come indicato nel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paragrafo 5.2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Linee guida 2012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le istituzioni scolastiche e formative della provincia di Trento - Inserimento e integrazione degli studenti stranieri.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3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INDICARE IN TERMINI POSITIVI, utilizzando i descrittori presenti nell’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appendice-abilità linguistiche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</w:footnote>
  <w:footnote w:id="4">
    <w:p w:rsidR="00000000" w:rsidDel="00000000" w:rsidP="00000000" w:rsidRDefault="00000000" w:rsidRPr="00000000" w14:paraId="000003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CONSIDERARE TUTTE 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POSSIBILITÀ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previste nel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paragrafo 5.3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Linee guida 2012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le istituzioni scolastiche e formative della provincia di Trento - Inserimento e integrazione degli studenti stranieri.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3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Utilizzare i descrittori e le strutture presenti nell’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appendice-abilità linguistiche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appendice-strutture grammaticali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⬜"/>
      <w:lvlJc w:val="left"/>
      <w:pPr>
        <w:ind w:left="1174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50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⬜"/>
      <w:lvlJc w:val="left"/>
      <w:pPr>
        <w:ind w:left="1174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bullet"/>
      <w:lvlText w:val="⬜"/>
      <w:lvlJc w:val="left"/>
      <w:pPr>
        <w:ind w:left="1174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6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7">
    <w:lvl w:ilvl="0">
      <w:start w:val="1"/>
      <w:numFmt w:val="bullet"/>
      <w:lvlText w:val="⬜"/>
      <w:lvlJc w:val="left"/>
      <w:pPr>
        <w:ind w:left="1174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8">
    <w:lvl w:ilvl="0">
      <w:start w:val="1"/>
      <w:numFmt w:val="bullet"/>
      <w:lvlText w:val="⬜"/>
      <w:lvlJc w:val="left"/>
      <w:pPr>
        <w:ind w:left="14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9">
    <w:lvl w:ilvl="0">
      <w:start w:val="1"/>
      <w:numFmt w:val="bullet"/>
      <w:lvlText w:val="⬜"/>
      <w:lvlJc w:val="left"/>
      <w:pPr>
        <w:ind w:left="1174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0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itolo2Carattere">
    <w:name w:val="Titolo 2 Carattere"/>
    <w:next w:val="Titolo2Carattere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TitoloCarattere">
    <w:name w:val="Titolo Carattere"/>
    <w:next w:val="TitoloCarattere"/>
    <w:autoRedefine w:val="0"/>
    <w:hidden w:val="0"/>
    <w:qFormat w:val="0"/>
    <w:rPr>
      <w:rFonts w:ascii="Arial" w:cs="Times New Roman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eastAsia="it-IT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character" w:styleId="Caratteredellanota">
    <w:name w:val="Carattere della nota"/>
    <w:next w:val="Caratteredellanot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rpodeltesto2">
    <w:name w:val="Corpo del testo 2"/>
    <w:basedOn w:val="Normale"/>
    <w:next w:val="Corpodeltesto2"/>
    <w:autoRedefine w:val="0"/>
    <w:hidden w:val="0"/>
    <w:qFormat w:val="1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rpodeltesto2Carattere">
    <w:name w:val="Corpo del testo 2 Carattere"/>
    <w:next w:val="Corpodeltesto2Carattere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western">
    <w:name w:val="western"/>
    <w:basedOn w:val="Normale"/>
    <w:next w:val="western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s6Bs1bhRsdAhO1NkiiHxaL4bIw==">CgMxLjA4AHIhMVNsMmw5QzlLT0NQQU5UQmJkVDNHNXhPcDVYaEtaWDJQ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2014-10-17T08:22:00Z</dcterms:created>
  <dc:creator>Maria</dc:creator>
</cp:coreProperties>
</file>